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9B4" w14:textId="14CC9DA6" w:rsidR="006A5911" w:rsidRPr="00353694" w:rsidRDefault="004415F7" w:rsidP="00353694">
      <w:pPr>
        <w:jc w:val="center"/>
        <w:rPr>
          <w:sz w:val="36"/>
          <w:lang w:val="pt-PT"/>
        </w:rPr>
      </w:pPr>
      <w:r>
        <w:rPr>
          <w:sz w:val="36"/>
        </w:rPr>
        <w:t>9</w:t>
      </w:r>
      <w:r w:rsidR="00A765E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あり</w:t>
      </w:r>
      <w:r w:rsidR="00AE39FC">
        <w:rPr>
          <w:rFonts w:hint="eastAsia"/>
          <w:sz w:val="36"/>
        </w:rPr>
        <w:t>ます</w:t>
      </w:r>
      <w:r w:rsidR="00353694" w:rsidRPr="00353694">
        <w:rPr>
          <w:rFonts w:hint="eastAsia"/>
          <w:sz w:val="36"/>
        </w:rPr>
        <w:t xml:space="preserve">　</w:t>
      </w:r>
      <w:proofErr w:type="spellStart"/>
      <w:r w:rsidR="00BF0C34">
        <w:rPr>
          <w:rFonts w:hint="eastAsia"/>
          <w:sz w:val="36"/>
        </w:rPr>
        <w:t>e</w:t>
      </w:r>
      <w:r w:rsidR="00BF0C34">
        <w:rPr>
          <w:sz w:val="36"/>
        </w:rPr>
        <w:t>st</w:t>
      </w:r>
      <w:proofErr w:type="spellEnd"/>
      <w:r w:rsidR="00AE39FC">
        <w:rPr>
          <w:sz w:val="36"/>
          <w:lang w:val="pt-PT"/>
        </w:rPr>
        <w:t>ar</w:t>
      </w:r>
    </w:p>
    <w:p w14:paraId="014C4DF2" w14:textId="08C8AD7E" w:rsidR="00125976" w:rsidRDefault="00125976">
      <w:pPr>
        <w:rPr>
          <w:sz w:val="28"/>
          <w:lang w:val="pt-PT"/>
        </w:rPr>
      </w:pPr>
    </w:p>
    <w:p w14:paraId="61CFC444" w14:textId="6051113F" w:rsidR="004415F7" w:rsidRDefault="004415F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えんぴつは　ここに　あります。</w:t>
      </w:r>
      <w:r w:rsidR="00722EA6">
        <w:rPr>
          <w:rFonts w:hint="eastAsia"/>
          <w:sz w:val="28"/>
          <w:lang w:val="pt-PT"/>
        </w:rPr>
        <w:t xml:space="preserve"> </w:t>
      </w:r>
      <w:r>
        <w:rPr>
          <w:sz w:val="28"/>
          <w:lang w:val="pt-PT"/>
        </w:rPr>
        <w:t>O lápis está aqui.</w:t>
      </w:r>
    </w:p>
    <w:p w14:paraId="60E65743" w14:textId="7FAE9248" w:rsidR="004415F7" w:rsidRDefault="004415F7">
      <w:pPr>
        <w:rPr>
          <w:sz w:val="28"/>
          <w:lang w:val="pt-PT"/>
        </w:rPr>
      </w:pPr>
    </w:p>
    <w:p w14:paraId="788067F8" w14:textId="6A232439" w:rsidR="004415F7" w:rsidRDefault="004415F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ここに　えんぴつが　あります。</w:t>
      </w:r>
      <w:r w:rsidR="00722EA6">
        <w:rPr>
          <w:rFonts w:hint="eastAsia"/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lápis está aqui. </w:t>
      </w:r>
    </w:p>
    <w:p w14:paraId="60FC9EE8" w14:textId="27231D86" w:rsidR="00B4605C" w:rsidRDefault="004415F7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*</w:t>
      </w:r>
      <w:r>
        <w:rPr>
          <w:sz w:val="28"/>
          <w:lang w:val="pt-PT"/>
        </w:rPr>
        <w:t xml:space="preserve"> Quando quer enfatizar</w:t>
      </w:r>
      <w:r w:rsidR="00B4605C">
        <w:rPr>
          <w:rFonts w:hint="eastAsia"/>
          <w:sz w:val="28"/>
          <w:lang w:val="pt-PT"/>
        </w:rPr>
        <w:t>,</w:t>
      </w:r>
      <w:r w:rsidR="00B4605C">
        <w:rPr>
          <w:sz w:val="28"/>
          <w:lang w:val="pt-PT"/>
        </w:rPr>
        <w:t xml:space="preserve"> usa “</w:t>
      </w:r>
      <w:r w:rsidR="00B4605C">
        <w:rPr>
          <w:rFonts w:hint="eastAsia"/>
          <w:sz w:val="28"/>
          <w:lang w:val="pt-PT"/>
        </w:rPr>
        <w:t>が</w:t>
      </w:r>
      <w:r w:rsidR="00B4605C">
        <w:rPr>
          <w:sz w:val="28"/>
          <w:lang w:val="pt-PT"/>
        </w:rPr>
        <w:t>” em vez de “</w:t>
      </w:r>
      <w:r w:rsidR="00B4605C">
        <w:rPr>
          <w:rFonts w:hint="eastAsia"/>
          <w:sz w:val="28"/>
          <w:lang w:val="pt-PT"/>
        </w:rPr>
        <w:t>は</w:t>
      </w:r>
      <w:r w:rsidR="00B4605C">
        <w:rPr>
          <w:sz w:val="28"/>
          <w:lang w:val="pt-PT"/>
        </w:rPr>
        <w:t xml:space="preserve">” que vem depois do sujeito. </w:t>
      </w:r>
    </w:p>
    <w:p w14:paraId="0930665D" w14:textId="20D3B89B" w:rsidR="00B4605C" w:rsidRDefault="00B4605C">
      <w:pPr>
        <w:rPr>
          <w:sz w:val="28"/>
          <w:lang w:val="pt-PT"/>
        </w:rPr>
      </w:pPr>
    </w:p>
    <w:p w14:paraId="755DDC56" w14:textId="635E146B" w:rsidR="00B4605C" w:rsidRDefault="00B4605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だれが　しょくいんしつへ　いきますか？</w:t>
      </w:r>
    </w:p>
    <w:p w14:paraId="2B42456F" w14:textId="0B16958A" w:rsidR="00B4605C" w:rsidRDefault="00B4605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Q</w:t>
      </w:r>
      <w:r>
        <w:rPr>
          <w:sz w:val="28"/>
          <w:lang w:val="pt-PT"/>
        </w:rPr>
        <w:t>uem é que vai à sala dos professores ?</w:t>
      </w:r>
    </w:p>
    <w:p w14:paraId="43CD4ECE" w14:textId="77777777" w:rsidR="00722EA6" w:rsidRDefault="00722EA6">
      <w:pPr>
        <w:rPr>
          <w:sz w:val="28"/>
          <w:lang w:val="pt-PT"/>
        </w:rPr>
      </w:pPr>
    </w:p>
    <w:p w14:paraId="7C73896C" w14:textId="61318522" w:rsidR="00B4605C" w:rsidRDefault="00B4605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わたしが　いきます。　E</w:t>
      </w:r>
      <w:r>
        <w:rPr>
          <w:sz w:val="28"/>
          <w:lang w:val="pt-PT"/>
        </w:rPr>
        <w:t>u é que vou.</w:t>
      </w:r>
    </w:p>
    <w:p w14:paraId="7075D636" w14:textId="73A7CACD" w:rsidR="00B4605C" w:rsidRDefault="00B4605C">
      <w:pPr>
        <w:rPr>
          <w:sz w:val="28"/>
          <w:lang w:val="pt-PT"/>
        </w:rPr>
      </w:pPr>
    </w:p>
    <w:p w14:paraId="071C1DFA" w14:textId="3DE51BA5" w:rsidR="00B4605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～の　うえに　e</w:t>
      </w:r>
      <w:r>
        <w:rPr>
          <w:sz w:val="28"/>
          <w:lang w:val="pt-PT"/>
        </w:rPr>
        <w:t>m cima de ...</w:t>
      </w:r>
    </w:p>
    <w:p w14:paraId="196253A6" w14:textId="7D63744F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したに　</w:t>
      </w:r>
      <w:r>
        <w:rPr>
          <w:sz w:val="28"/>
          <w:lang w:val="pt-PT"/>
        </w:rPr>
        <w:t>embaixo de ...</w:t>
      </w:r>
    </w:p>
    <w:p w14:paraId="41DB27D9" w14:textId="184A1B11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なかに　</w:t>
      </w:r>
      <w:r>
        <w:rPr>
          <w:sz w:val="28"/>
          <w:lang w:val="pt-PT"/>
        </w:rPr>
        <w:t>dentro de ...</w:t>
      </w:r>
    </w:p>
    <w:p w14:paraId="6DFD1DEF" w14:textId="5DD6880F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となりに（～の　よこに）　</w:t>
      </w:r>
      <w:r>
        <w:rPr>
          <w:sz w:val="28"/>
          <w:lang w:val="pt-PT"/>
        </w:rPr>
        <w:t>ao lado de ...</w:t>
      </w:r>
    </w:p>
    <w:p w14:paraId="0A2E7CB9" w14:textId="38AF44AA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まえに　</w:t>
      </w:r>
      <w:r>
        <w:rPr>
          <w:sz w:val="28"/>
          <w:lang w:val="pt-PT"/>
        </w:rPr>
        <w:t>em frente de ...</w:t>
      </w:r>
    </w:p>
    <w:p w14:paraId="36EA06A0" w14:textId="63B28E73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～の　うしろに　</w:t>
      </w:r>
      <w:r>
        <w:rPr>
          <w:sz w:val="28"/>
          <w:lang w:val="pt-PT"/>
        </w:rPr>
        <w:t>atrás de ...</w:t>
      </w:r>
    </w:p>
    <w:p w14:paraId="77CA9865" w14:textId="77777777" w:rsidR="00722EA6" w:rsidRDefault="00722EA6">
      <w:pPr>
        <w:widowControl/>
        <w:jc w:val="left"/>
        <w:rPr>
          <w:sz w:val="28"/>
          <w:lang w:val="pt-PT"/>
        </w:rPr>
      </w:pPr>
      <w:r>
        <w:rPr>
          <w:sz w:val="28"/>
          <w:lang w:val="pt-PT"/>
        </w:rPr>
        <w:br w:type="page"/>
      </w:r>
    </w:p>
    <w:p w14:paraId="540FCA09" w14:textId="36550C6E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lastRenderedPageBreak/>
        <w:t>えんぴつは　けしごむの　よこに　あります。</w:t>
      </w:r>
    </w:p>
    <w:p w14:paraId="3CA7664C" w14:textId="1CE91017" w:rsidR="005C539C" w:rsidRDefault="005C539C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lápis está ao lado da borracha.</w:t>
      </w:r>
    </w:p>
    <w:p w14:paraId="56BA4091" w14:textId="77777777" w:rsidR="005C539C" w:rsidRDefault="005C539C">
      <w:pPr>
        <w:rPr>
          <w:rFonts w:hint="eastAsia"/>
          <w:sz w:val="28"/>
          <w:lang w:val="pt-PT"/>
        </w:rPr>
      </w:pPr>
    </w:p>
    <w:p w14:paraId="2EBEC4A7" w14:textId="48FAA0F1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ノートは　ほんの　うえに　あります。</w:t>
      </w:r>
      <w:r w:rsidR="007A6569">
        <w:rPr>
          <w:rFonts w:hint="eastAsia"/>
          <w:sz w:val="28"/>
          <w:lang w:val="pt-PT"/>
        </w:rPr>
        <w:t xml:space="preserve"> </w:t>
      </w: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caderno está em cima do livro.</w:t>
      </w:r>
    </w:p>
    <w:p w14:paraId="4ACD7565" w14:textId="471D72D1" w:rsidR="005C539C" w:rsidRDefault="005C539C">
      <w:pPr>
        <w:rPr>
          <w:sz w:val="28"/>
          <w:lang w:val="pt-PT"/>
        </w:rPr>
      </w:pPr>
    </w:p>
    <w:p w14:paraId="4FCA8E92" w14:textId="5DC8F562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きょうかしょは　ノートと　ほんの　したに　あります。</w:t>
      </w:r>
    </w:p>
    <w:p w14:paraId="01015BC5" w14:textId="1D69C2D0" w:rsidR="005C539C" w:rsidRDefault="005C539C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O</w:t>
      </w:r>
      <w:r>
        <w:rPr>
          <w:sz w:val="28"/>
          <w:lang w:val="pt-PT"/>
        </w:rPr>
        <w:t xml:space="preserve"> livro didático está embaixo do caderno e do livro.</w:t>
      </w:r>
    </w:p>
    <w:p w14:paraId="7CCFB2AD" w14:textId="2F5BA9F0" w:rsidR="005C539C" w:rsidRDefault="005C539C">
      <w:pPr>
        <w:rPr>
          <w:sz w:val="28"/>
          <w:lang w:val="pt-PT"/>
        </w:rPr>
      </w:pPr>
    </w:p>
    <w:p w14:paraId="6DCFD44C" w14:textId="04E92EBB" w:rsidR="00722EA6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つくえ　</w:t>
      </w:r>
      <w:r>
        <w:rPr>
          <w:sz w:val="28"/>
          <w:lang w:val="pt-PT"/>
        </w:rPr>
        <w:t>carteira escolar</w:t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いす　</w:t>
      </w:r>
      <w:r>
        <w:rPr>
          <w:sz w:val="28"/>
          <w:lang w:val="pt-PT"/>
        </w:rPr>
        <w:t>cadeira</w:t>
      </w:r>
    </w:p>
    <w:p w14:paraId="00B2800C" w14:textId="42D804E1" w:rsidR="007A6569" w:rsidRDefault="007A6569">
      <w:pPr>
        <w:rPr>
          <w:rFonts w:hint="eastAsia"/>
          <w:sz w:val="28"/>
          <w:lang w:val="pt-PT"/>
        </w:rPr>
      </w:pPr>
      <w:r>
        <w:rPr>
          <w:rFonts w:hint="eastAsia"/>
          <w:sz w:val="28"/>
          <w:lang w:val="pt-PT"/>
        </w:rPr>
        <w:t>こくばん　l</w:t>
      </w:r>
      <w:r>
        <w:rPr>
          <w:sz w:val="28"/>
          <w:lang w:val="pt-PT"/>
        </w:rPr>
        <w:t>ousa</w:t>
      </w:r>
    </w:p>
    <w:p w14:paraId="5243BFC0" w14:textId="77777777" w:rsidR="00722EA6" w:rsidRDefault="00722EA6">
      <w:pPr>
        <w:rPr>
          <w:rFonts w:hint="eastAsia"/>
          <w:sz w:val="28"/>
          <w:lang w:val="pt-PT"/>
        </w:rPr>
      </w:pPr>
    </w:p>
    <w:p w14:paraId="5FBBA37A" w14:textId="077EE6E1" w:rsidR="005C539C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きょうかしょは　つくえの　なかに　ありますか？</w:t>
      </w:r>
    </w:p>
    <w:p w14:paraId="7E62CCE7" w14:textId="28CCD2B6" w:rsidR="00722EA6" w:rsidRDefault="00722EA6">
      <w:pPr>
        <w:rPr>
          <w:sz w:val="28"/>
          <w:lang w:val="pt-PT"/>
        </w:rPr>
      </w:pPr>
      <w:r>
        <w:rPr>
          <w:sz w:val="28"/>
          <w:lang w:val="pt-PT"/>
        </w:rPr>
        <w:t>O livro didático está dentro da carteira ?</w:t>
      </w:r>
    </w:p>
    <w:p w14:paraId="40406165" w14:textId="58934C32" w:rsidR="00722EA6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はい。つくえの　なかに　あります。 S</w:t>
      </w:r>
      <w:r>
        <w:rPr>
          <w:sz w:val="28"/>
          <w:lang w:val="pt-PT"/>
        </w:rPr>
        <w:t>im. Está dentro da carteira.</w:t>
      </w:r>
    </w:p>
    <w:p w14:paraId="65A209A3" w14:textId="4FA994B9" w:rsidR="00722EA6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いいえ。つくえの　なかに　ありません。　N</w:t>
      </w:r>
      <w:r>
        <w:rPr>
          <w:sz w:val="28"/>
          <w:lang w:val="pt-PT"/>
        </w:rPr>
        <w:t>ão. Não está dentro da carteira.</w:t>
      </w:r>
    </w:p>
    <w:p w14:paraId="3B3C424C" w14:textId="40C5976C" w:rsidR="004415F7" w:rsidRDefault="00722EA6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いえに　あります。　</w:t>
      </w:r>
      <w:r>
        <w:rPr>
          <w:sz w:val="28"/>
          <w:lang w:val="pt-PT"/>
        </w:rPr>
        <w:t xml:space="preserve">Está em casa. </w:t>
      </w:r>
    </w:p>
    <w:p w14:paraId="774EE079" w14:textId="280684C9" w:rsidR="007A6569" w:rsidRDefault="007A6569">
      <w:pPr>
        <w:rPr>
          <w:sz w:val="28"/>
          <w:lang w:val="pt-PT"/>
        </w:rPr>
      </w:pPr>
    </w:p>
    <w:p w14:paraId="1D20CC31" w14:textId="51FD2075" w:rsidR="007A6569" w:rsidRDefault="007A6569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どこに　いすは　ありますか？　</w:t>
      </w:r>
      <w:r>
        <w:rPr>
          <w:sz w:val="28"/>
          <w:lang w:val="pt-PT"/>
        </w:rPr>
        <w:t xml:space="preserve">Onde está a cadeira ? </w:t>
      </w:r>
    </w:p>
    <w:p w14:paraId="76D2F959" w14:textId="29841259" w:rsidR="007A6569" w:rsidRDefault="007A6569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こくばんの　まえに　あります。　</w:t>
      </w:r>
      <w:r>
        <w:rPr>
          <w:sz w:val="28"/>
          <w:lang w:val="pt-PT"/>
        </w:rPr>
        <w:t>A cadeira está na frente da lousa.</w:t>
      </w:r>
      <w:bookmarkStart w:id="0" w:name="_GoBack"/>
      <w:bookmarkEnd w:id="0"/>
    </w:p>
    <w:p w14:paraId="30E2B93D" w14:textId="77777777" w:rsidR="007A6569" w:rsidRPr="00BF0C34" w:rsidRDefault="007A6569">
      <w:pPr>
        <w:rPr>
          <w:rFonts w:hint="eastAsia"/>
          <w:sz w:val="28"/>
          <w:lang w:val="pt-PT"/>
        </w:rPr>
      </w:pPr>
    </w:p>
    <w:sectPr w:rsidR="007A6569" w:rsidRPr="00BF0C34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00513"/>
    <w:rsid w:val="000539D1"/>
    <w:rsid w:val="000613F0"/>
    <w:rsid w:val="00125976"/>
    <w:rsid w:val="001B1C4B"/>
    <w:rsid w:val="00254D18"/>
    <w:rsid w:val="002C582D"/>
    <w:rsid w:val="002D5EE8"/>
    <w:rsid w:val="0031642C"/>
    <w:rsid w:val="00353694"/>
    <w:rsid w:val="003D43EB"/>
    <w:rsid w:val="003F1911"/>
    <w:rsid w:val="004415F7"/>
    <w:rsid w:val="00495A38"/>
    <w:rsid w:val="004B3A06"/>
    <w:rsid w:val="005C539C"/>
    <w:rsid w:val="00640698"/>
    <w:rsid w:val="006A5911"/>
    <w:rsid w:val="00722EA6"/>
    <w:rsid w:val="007520E3"/>
    <w:rsid w:val="00795297"/>
    <w:rsid w:val="007A6569"/>
    <w:rsid w:val="00807354"/>
    <w:rsid w:val="00954EB2"/>
    <w:rsid w:val="00A57F0E"/>
    <w:rsid w:val="00A765E8"/>
    <w:rsid w:val="00AE39FC"/>
    <w:rsid w:val="00B4605C"/>
    <w:rsid w:val="00BA45BA"/>
    <w:rsid w:val="00BF0C34"/>
    <w:rsid w:val="00C02444"/>
    <w:rsid w:val="00CA6E9A"/>
    <w:rsid w:val="00CD0F1F"/>
    <w:rsid w:val="00D104BA"/>
    <w:rsid w:val="00E002AF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C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B1C4B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164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520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0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520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0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520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2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22</cp:revision>
  <cp:lastPrinted>2018-07-04T08:37:00Z</cp:lastPrinted>
  <dcterms:created xsi:type="dcterms:W3CDTF">2018-06-15T03:57:00Z</dcterms:created>
  <dcterms:modified xsi:type="dcterms:W3CDTF">2018-07-04T09:43:00Z</dcterms:modified>
</cp:coreProperties>
</file>